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A56" w:rsidRPr="00454A56" w:rsidRDefault="00454A56" w:rsidP="00454A5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40558067"/>
      <w:r w:rsidRPr="00454A56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54A56" w:rsidRDefault="00454A56" w:rsidP="00454A56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4A56" w:rsidRDefault="00454A56" w:rsidP="00454A56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54A56" w:rsidRDefault="00454A56" w:rsidP="00454A56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МУНИЦИПАЛЬНОЕ КАЗЁННОЕ ОБЩЕОБРАЗОВАТЕЛЬНОЕ УЧРЕЖДЕНИЕ  ЗАРЕЧНАЯ СРЕДНЯЯ ОБЩЕОБРАЗОВАТЕЛЬНАЯ ШКОЛА</w:t>
      </w:r>
    </w:p>
    <w:p w:rsidR="00454A56" w:rsidRDefault="00454A56" w:rsidP="00454A56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454A56" w:rsidRDefault="00454A56" w:rsidP="00454A56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155421, Ивановская область, Заволжский район,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Заречный, ул. Фабричная, 18,</w:t>
      </w:r>
    </w:p>
    <w:p w:rsidR="00454A56" w:rsidRDefault="00454A56" w:rsidP="00454A56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телефон: 84933324118, </w:t>
      </w:r>
      <w:r>
        <w:rPr>
          <w:rStyle w:val="ae"/>
          <w:color w:val="000000"/>
          <w:sz w:val="24"/>
          <w:szCs w:val="24"/>
          <w:shd w:val="clear" w:color="auto" w:fill="FFFFFF"/>
        </w:rPr>
        <w:t>e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-</w:t>
      </w:r>
      <w:r>
        <w:rPr>
          <w:rStyle w:val="ae"/>
          <w:color w:val="000000"/>
          <w:sz w:val="24"/>
          <w:szCs w:val="24"/>
          <w:shd w:val="clear" w:color="auto" w:fill="FFFFFF"/>
        </w:rPr>
        <w:t>mail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zarech</w:t>
      </w:r>
      <w:proofErr w:type="spellEnd"/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_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shcool</w:t>
      </w:r>
      <w:proofErr w:type="spellEnd"/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@</w:t>
      </w:r>
      <w:proofErr w:type="spellStart"/>
      <w:r>
        <w:rPr>
          <w:rStyle w:val="ae"/>
          <w:color w:val="000000"/>
          <w:sz w:val="24"/>
          <w:szCs w:val="24"/>
          <w:shd w:val="clear" w:color="auto" w:fill="FFFFFF"/>
        </w:rPr>
        <w:t>bk</w:t>
      </w:r>
      <w:proofErr w:type="spellEnd"/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Style w:val="ae"/>
          <w:color w:val="000000"/>
          <w:sz w:val="24"/>
          <w:szCs w:val="24"/>
          <w:shd w:val="clear" w:color="auto" w:fill="FFFFFF"/>
        </w:rPr>
        <w:t>ru</w:t>
      </w:r>
    </w:p>
    <w:p w:rsidR="00454A56" w:rsidRDefault="00454A56" w:rsidP="00454A56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48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3"/>
        <w:gridCol w:w="3106"/>
        <w:gridCol w:w="3105"/>
      </w:tblGrid>
      <w:tr w:rsidR="00454A56" w:rsidTr="00454A56">
        <w:trPr>
          <w:trHeight w:val="1866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ШМО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Шеронова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Т.В.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___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«__»______202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4г.</w:t>
            </w:r>
          </w:p>
          <w:p w:rsidR="00454A56" w:rsidRDefault="00454A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Принято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«__»______202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4г.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 МКОУ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Заречной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СОШ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______/Короткова Е.А.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«__»_____202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4г.</w:t>
            </w:r>
          </w:p>
          <w:p w:rsidR="00454A56" w:rsidRDefault="00454A56">
            <w:pPr>
              <w:tabs>
                <w:tab w:val="left" w:pos="928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4A56" w:rsidRDefault="00454A56" w:rsidP="00454A56">
      <w:pPr>
        <w:spacing w:after="0"/>
        <w:ind w:left="120"/>
        <w:rPr>
          <w:lang w:val="ru-RU"/>
        </w:rPr>
      </w:pPr>
    </w:p>
    <w:p w:rsidR="00454A56" w:rsidRDefault="00454A56" w:rsidP="00454A56">
      <w:pPr>
        <w:spacing w:after="0"/>
        <w:ind w:left="120"/>
        <w:rPr>
          <w:lang w:val="ru-RU"/>
        </w:rPr>
      </w:pPr>
    </w:p>
    <w:p w:rsidR="00454A56" w:rsidRDefault="00454A56" w:rsidP="00454A56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4A56" w:rsidRDefault="00454A56" w:rsidP="00454A56">
      <w:pPr>
        <w:spacing w:after="0" w:line="408" w:lineRule="auto"/>
        <w:ind w:left="120"/>
        <w:jc w:val="center"/>
        <w:rPr>
          <w:lang w:val="ru-RU"/>
        </w:rPr>
      </w:pPr>
    </w:p>
    <w:p w:rsidR="00454A56" w:rsidRDefault="00454A56" w:rsidP="00454A56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</w:t>
      </w:r>
    </w:p>
    <w:p w:rsidR="00454A56" w:rsidRDefault="00454A56" w:rsidP="00454A5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ind w:left="120"/>
        <w:jc w:val="center"/>
        <w:rPr>
          <w:lang w:val="ru-RU"/>
        </w:rPr>
      </w:pPr>
    </w:p>
    <w:p w:rsidR="00454A56" w:rsidRDefault="00454A56" w:rsidP="00454A56">
      <w:pPr>
        <w:spacing w:after="0"/>
        <w:jc w:val="center"/>
        <w:rPr>
          <w:lang w:val="ru-RU"/>
        </w:rPr>
      </w:pPr>
      <w:bookmarkStart w:id="1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>Заречный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5345C" w:rsidRPr="005629D5" w:rsidRDefault="0095345C">
      <w:pPr>
        <w:rPr>
          <w:lang w:val="ru-RU"/>
        </w:rPr>
        <w:sectPr w:rsidR="0095345C" w:rsidRPr="005629D5">
          <w:pgSz w:w="11906" w:h="16383"/>
          <w:pgMar w:top="1134" w:right="850" w:bottom="1134" w:left="1701" w:header="720" w:footer="720" w:gutter="0"/>
          <w:cols w:space="720"/>
        </w:sect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bookmarkStart w:id="3" w:name="block-40558066"/>
      <w:bookmarkEnd w:id="0"/>
      <w:r w:rsidRPr="005629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5629D5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5629D5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5629D5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5629D5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англоговорящих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bookmarkStart w:id="4" w:name="b1cb9ba3-8936-440c-ac0f-95944fbe2f65"/>
      <w:r w:rsidRPr="005629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</w:p>
    <w:p w:rsidR="0095345C" w:rsidRPr="005629D5" w:rsidRDefault="0095345C">
      <w:pPr>
        <w:rPr>
          <w:lang w:val="ru-RU"/>
        </w:rPr>
        <w:sectPr w:rsidR="0095345C" w:rsidRPr="005629D5">
          <w:pgSz w:w="11906" w:h="16383"/>
          <w:pgMar w:top="1134" w:right="850" w:bottom="1134" w:left="1701" w:header="720" w:footer="720" w:gutter="0"/>
          <w:cols w:space="720"/>
        </w:sect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bookmarkStart w:id="5" w:name="block-40558068"/>
      <w:bookmarkEnd w:id="3"/>
      <w:r w:rsidRPr="005629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29D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29D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29D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5629D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629D5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29D5">
        <w:rPr>
          <w:rFonts w:ascii="Times New Roman" w:hAnsi="Times New Roman"/>
          <w:color w:val="000000"/>
          <w:sz w:val="28"/>
          <w:lang w:val="ru-RU"/>
        </w:rPr>
        <w:t>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29D5">
        <w:rPr>
          <w:rFonts w:ascii="Times New Roman" w:hAnsi="Times New Roman"/>
          <w:color w:val="000000"/>
          <w:sz w:val="28"/>
          <w:lang w:val="ru-RU"/>
        </w:rPr>
        <w:t>).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5629D5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29D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5629D5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5629D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5629D5">
        <w:rPr>
          <w:rFonts w:ascii="Times New Roman" w:hAnsi="Times New Roman"/>
          <w:color w:val="000000"/>
          <w:sz w:val="28"/>
          <w:lang w:val="ru-RU"/>
        </w:rPr>
        <w:t>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29D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5629D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5629D5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29D5">
        <w:rPr>
          <w:rFonts w:ascii="Times New Roman" w:hAnsi="Times New Roman"/>
          <w:color w:val="000000"/>
          <w:sz w:val="28"/>
          <w:lang w:val="ru-RU"/>
        </w:rPr>
        <w:t>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29D5">
        <w:rPr>
          <w:rFonts w:ascii="Times New Roman" w:hAnsi="Times New Roman"/>
          <w:color w:val="000000"/>
          <w:sz w:val="28"/>
          <w:lang w:val="ru-RU"/>
        </w:rPr>
        <w:t>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5629D5">
        <w:rPr>
          <w:rFonts w:ascii="Times New Roman" w:hAnsi="Times New Roman"/>
          <w:color w:val="000000"/>
          <w:sz w:val="28"/>
          <w:lang w:val="ru-RU"/>
        </w:rPr>
        <w:t>.).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5629D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5629D5">
        <w:rPr>
          <w:rFonts w:ascii="Times New Roman" w:hAnsi="Times New Roman"/>
          <w:color w:val="000000"/>
          <w:sz w:val="28"/>
          <w:lang w:val="ru-RU"/>
        </w:rPr>
        <w:t>).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629D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5629D5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5345C" w:rsidRPr="005629D5" w:rsidRDefault="0095345C">
      <w:pPr>
        <w:rPr>
          <w:lang w:val="ru-RU"/>
        </w:rPr>
        <w:sectPr w:rsidR="0095345C" w:rsidRPr="005629D5">
          <w:pgSz w:w="11906" w:h="16383"/>
          <w:pgMar w:top="1134" w:right="850" w:bottom="1134" w:left="1701" w:header="720" w:footer="720" w:gutter="0"/>
          <w:cols w:space="720"/>
        </w:sect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bookmarkStart w:id="6" w:name="block-40558069"/>
      <w:bookmarkEnd w:id="5"/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5345C" w:rsidRPr="005629D5" w:rsidRDefault="006B62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95345C" w:rsidRDefault="006B62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95345C" w:rsidRPr="005629D5" w:rsidRDefault="006B62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95345C" w:rsidRDefault="006B62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5345C" w:rsidRPr="005629D5" w:rsidRDefault="006B62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5345C" w:rsidRPr="005629D5" w:rsidRDefault="006B62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95345C" w:rsidRPr="005629D5" w:rsidRDefault="006B62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95345C" w:rsidRPr="005629D5" w:rsidRDefault="006B62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5345C" w:rsidRPr="005629D5" w:rsidRDefault="006B62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5345C" w:rsidRPr="005629D5" w:rsidRDefault="006B62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5345C" w:rsidRPr="005629D5" w:rsidRDefault="006B62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5345C" w:rsidRPr="005629D5" w:rsidRDefault="006B62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95345C" w:rsidRPr="005629D5" w:rsidRDefault="006B62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Default="006B62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95345C" w:rsidRDefault="0095345C">
      <w:pPr>
        <w:spacing w:after="0" w:line="264" w:lineRule="auto"/>
        <w:ind w:left="120"/>
        <w:jc w:val="both"/>
      </w:pPr>
    </w:p>
    <w:p w:rsidR="0095345C" w:rsidRDefault="006B62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95345C" w:rsidRPr="005629D5" w:rsidRDefault="006B62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5345C" w:rsidRPr="005629D5" w:rsidRDefault="006B62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5345C" w:rsidRDefault="006B621E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45C" w:rsidRPr="005629D5" w:rsidRDefault="006B62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5345C" w:rsidRDefault="006B621E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45C" w:rsidRPr="005629D5" w:rsidRDefault="006B62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5345C" w:rsidRDefault="006B62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95345C" w:rsidRDefault="006B621E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5345C" w:rsidRPr="005629D5" w:rsidRDefault="006B62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5345C" w:rsidRDefault="006B621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95345C" w:rsidRPr="005629D5" w:rsidRDefault="006B62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5345C" w:rsidRPr="005629D5" w:rsidRDefault="006B62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95345C" w:rsidRPr="005629D5" w:rsidRDefault="006B62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95345C" w:rsidRPr="005629D5" w:rsidRDefault="006B62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5345C" w:rsidRPr="005629D5" w:rsidRDefault="006B621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left="120"/>
        <w:jc w:val="both"/>
        <w:rPr>
          <w:lang w:val="ru-RU"/>
        </w:rPr>
      </w:pPr>
      <w:r w:rsidRPr="005629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345C" w:rsidRPr="005629D5" w:rsidRDefault="0095345C">
      <w:pPr>
        <w:spacing w:after="0" w:line="264" w:lineRule="auto"/>
        <w:ind w:left="120"/>
        <w:jc w:val="both"/>
        <w:rPr>
          <w:lang w:val="ru-RU"/>
        </w:rPr>
      </w:pP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629D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629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5629D5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5629D5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5629D5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5629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5629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5629D5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5629D5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5629D5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5345C" w:rsidRPr="005629D5" w:rsidRDefault="006B621E">
      <w:pPr>
        <w:spacing w:after="0" w:line="264" w:lineRule="auto"/>
        <w:ind w:firstLine="600"/>
        <w:jc w:val="both"/>
        <w:rPr>
          <w:lang w:val="ru-RU"/>
        </w:rPr>
      </w:pPr>
      <w:r w:rsidRPr="005629D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4A5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4A56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54A5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4A56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4A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454A56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4A56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4A5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4A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4A56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4A56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4A56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4A56">
        <w:rPr>
          <w:rFonts w:ascii="Times New Roman" w:hAnsi="Times New Roman"/>
          <w:color w:val="000000"/>
          <w:sz w:val="28"/>
          <w:lang w:val="ru-RU"/>
        </w:rPr>
        <w:t>);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>;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4A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4A56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95345C" w:rsidRDefault="006B621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4A56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4A5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54A56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454A56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454A56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5345C" w:rsidRPr="00454A56" w:rsidRDefault="006B621E">
      <w:pPr>
        <w:spacing w:after="0" w:line="264" w:lineRule="auto"/>
        <w:ind w:firstLine="600"/>
        <w:jc w:val="both"/>
        <w:rPr>
          <w:lang w:val="ru-RU"/>
        </w:rPr>
      </w:pPr>
      <w:r w:rsidRPr="00454A5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95345C" w:rsidRPr="00454A56" w:rsidRDefault="0095345C">
      <w:pPr>
        <w:rPr>
          <w:lang w:val="ru-RU"/>
        </w:rPr>
        <w:sectPr w:rsidR="0095345C" w:rsidRPr="00454A56">
          <w:pgSz w:w="11906" w:h="16383"/>
          <w:pgMar w:top="1134" w:right="850" w:bottom="1134" w:left="1701" w:header="720" w:footer="720" w:gutter="0"/>
          <w:cols w:space="720"/>
        </w:sectPr>
      </w:pPr>
    </w:p>
    <w:p w:rsidR="0095345C" w:rsidRDefault="006B621E">
      <w:pPr>
        <w:spacing w:after="0"/>
        <w:ind w:left="120"/>
      </w:pPr>
      <w:bookmarkStart w:id="7" w:name="block-40558070"/>
      <w:bookmarkEnd w:id="6"/>
      <w:r w:rsidRPr="00454A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345C" w:rsidRDefault="006B62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95345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</w:tr>
      <w:tr w:rsidR="0095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45C" w:rsidRDefault="0095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45C" w:rsidRDefault="0095345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45C" w:rsidRDefault="0095345C"/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/262455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5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Default="0095345C"/>
        </w:tc>
      </w:tr>
    </w:tbl>
    <w:p w:rsidR="0095345C" w:rsidRDefault="0095345C">
      <w:pPr>
        <w:sectPr w:rsidR="0095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45C" w:rsidRDefault="006B62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95345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</w:tr>
      <w:tr w:rsidR="009534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45C" w:rsidRDefault="009534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45C" w:rsidRDefault="0095345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45C" w:rsidRDefault="009534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45C" w:rsidRDefault="0095345C"/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454A56" w:rsidRDefault="006B621E">
            <w:pPr>
              <w:spacing w:after="0"/>
              <w:ind w:left="135"/>
              <w:rPr>
                <w:lang w:val="ru-RU"/>
              </w:rPr>
            </w:pPr>
            <w:r w:rsidRPr="00454A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4A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5629D5" w:rsidRDefault="006B621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5629D5" w:rsidRDefault="006B621E">
            <w:pPr>
              <w:spacing w:after="0"/>
              <w:ind w:left="135"/>
              <w:rPr>
                <w:lang w:val="ru-RU"/>
              </w:rPr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 w:rsidRPr="00454A5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5345C" w:rsidRPr="005629D5" w:rsidRDefault="006B621E">
            <w:pPr>
              <w:spacing w:after="0"/>
              <w:ind w:left="135"/>
              <w:rPr>
                <w:lang w:val="ru-RU"/>
              </w:rPr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95345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Pr="005629D5" w:rsidRDefault="006B621E">
            <w:pPr>
              <w:spacing w:after="0"/>
              <w:ind w:left="135"/>
              <w:rPr>
                <w:lang w:val="ru-RU"/>
              </w:rPr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29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534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45C" w:rsidRPr="005629D5" w:rsidRDefault="006B621E">
            <w:pPr>
              <w:spacing w:after="0"/>
              <w:ind w:left="135"/>
              <w:rPr>
                <w:lang w:val="ru-RU"/>
              </w:rPr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 w:rsidRPr="005629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5345C" w:rsidRDefault="006B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5345C" w:rsidRDefault="0095345C"/>
        </w:tc>
      </w:tr>
    </w:tbl>
    <w:p w:rsidR="0095345C" w:rsidRDefault="0095345C">
      <w:pPr>
        <w:sectPr w:rsidR="0095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45C" w:rsidRDefault="0095345C">
      <w:pPr>
        <w:sectPr w:rsidR="0095345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6B621E" w:rsidRDefault="006B621E" w:rsidP="005629D5">
      <w:pPr>
        <w:spacing w:after="0"/>
        <w:ind w:left="120"/>
      </w:pPr>
    </w:p>
    <w:sectPr w:rsidR="006B621E" w:rsidSect="005629D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192C"/>
    <w:multiLevelType w:val="multilevel"/>
    <w:tmpl w:val="BEE62B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4F4827"/>
    <w:multiLevelType w:val="multilevel"/>
    <w:tmpl w:val="A568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D6205A"/>
    <w:multiLevelType w:val="multilevel"/>
    <w:tmpl w:val="794E0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3342DB"/>
    <w:multiLevelType w:val="multilevel"/>
    <w:tmpl w:val="38325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A77AC8"/>
    <w:multiLevelType w:val="multilevel"/>
    <w:tmpl w:val="5942B6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780889"/>
    <w:multiLevelType w:val="multilevel"/>
    <w:tmpl w:val="5EFE9D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CA2C54"/>
    <w:multiLevelType w:val="multilevel"/>
    <w:tmpl w:val="A40AB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45C"/>
    <w:rsid w:val="00454A56"/>
    <w:rsid w:val="005629D5"/>
    <w:rsid w:val="006B621E"/>
    <w:rsid w:val="0095345C"/>
    <w:rsid w:val="00F4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34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3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454A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262455fd" TargetMode="Externa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26" Type="http://schemas.openxmlformats.org/officeDocument/2006/relationships/hyperlink" Target="https://m.edsoo.ru/142c7e7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142c7e77" TargetMode="External"/><Relationship Id="rId7" Type="http://schemas.openxmlformats.org/officeDocument/2006/relationships/hyperlink" Target="https://m.edsoo.ru/262455fd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25" Type="http://schemas.openxmlformats.org/officeDocument/2006/relationships/hyperlink" Target="https://m.edsoo.ru/142c7e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62455fd" TargetMode="External"/><Relationship Id="rId20" Type="http://schemas.openxmlformats.org/officeDocument/2006/relationships/hyperlink" Target="https://m.edsoo.ru/142c7e77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11" Type="http://schemas.openxmlformats.org/officeDocument/2006/relationships/hyperlink" Target="https://m.edsoo.ru/262455fd" TargetMode="External"/><Relationship Id="rId24" Type="http://schemas.openxmlformats.org/officeDocument/2006/relationships/hyperlink" Target="https://m.edsoo.ru/142c7e77" TargetMode="External"/><Relationship Id="rId5" Type="http://schemas.openxmlformats.org/officeDocument/2006/relationships/hyperlink" Target="https://m.edsoo.ru/262455fd" TargetMode="External"/><Relationship Id="rId15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10" Type="http://schemas.openxmlformats.org/officeDocument/2006/relationships/hyperlink" Target="https://m.edsoo.ru/262455fd" TargetMode="External"/><Relationship Id="rId19" Type="http://schemas.openxmlformats.org/officeDocument/2006/relationships/hyperlink" Target="https://m.edsoo.ru/142c7e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4" Type="http://schemas.openxmlformats.org/officeDocument/2006/relationships/hyperlink" Target="https://m.edsoo.ru/262455fd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13609</Words>
  <Characters>77575</Characters>
  <Application>Microsoft Office Word</Application>
  <DocSecurity>0</DocSecurity>
  <Lines>646</Lines>
  <Paragraphs>182</Paragraphs>
  <ScaleCrop>false</ScaleCrop>
  <Company>Reanimator Extreme Edition</Company>
  <LinksUpToDate>false</LinksUpToDate>
  <CharactersWithSpaces>91002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2024-09-04T14:23:00Z</dcterms:created>
  <dcterms:modified xsi:type="dcterms:W3CDTF">2024-09-04T14:32:00Z</dcterms:modified>
</cp:coreProperties>
</file>